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ヘッダとフッタ"/>
        <w:jc w:val="center"/>
        <w:rPr>
          <w:rFonts w:ascii="ヒラギノ角ゴ ProN W6" w:cs="ヒラギノ角ゴ ProN W6" w:hAnsi="ヒラギノ角ゴ ProN W6" w:eastAsia="ヒラギノ角ゴ ProN W6"/>
          <w:outline w:val="0"/>
          <w:color w:val="ed220b"/>
          <w:sz w:val="150"/>
          <w:szCs w:val="150"/>
          <w:u w:val="single"/>
          <w14:textFill>
            <w14:solidFill>
              <w14:srgbClr w14:val="EE220C"/>
            </w14:solidFill>
          </w14:textFill>
        </w:rPr>
      </w:pPr>
      <w:r>
        <w:rPr>
          <w:rFonts w:eastAsia="Arial Unicode MS" w:hint="eastAsia"/>
          <w:outline w:val="0"/>
          <w:color w:val="ed220b"/>
          <w:sz w:val="150"/>
          <w:szCs w:val="150"/>
          <w:u w:val="single"/>
          <w:rtl w:val="0"/>
          <w:lang w:val="ja-JP" w:eastAsia="ja-JP"/>
          <w14:textFill>
            <w14:solidFill>
              <w14:srgbClr w14:val="EE220C"/>
            </w14:solidFill>
          </w14:textFill>
        </w:rPr>
        <w:t>探しています</w:t>
      </w:r>
    </w:p>
    <w:p>
      <w:pPr>
        <w:pStyle w:val="本文"/>
        <w:jc w:val="center"/>
        <w:rPr>
          <w:rFonts w:ascii="ヒラギノ角ゴ ProN W6" w:cs="ヒラギノ角ゴ ProN W6" w:hAnsi="ヒラギノ角ゴ ProN W6" w:eastAsia="ヒラギノ角ゴ ProN W6"/>
          <w:sz w:val="90"/>
          <w:szCs w:val="90"/>
        </w:rPr>
      </w:pPr>
      <w:r>
        <w:rPr>
          <w:rFonts w:ascii="ヒラギノ角ゴ ProN W6" w:cs="ヒラギノ角ゴ ProN W6" w:hAnsi="ヒラギノ角ゴ ProN W6" w:eastAsia="ヒラギノ角ゴ ProN W6"/>
          <w:sz w:val="90"/>
          <w:szCs w:val="90"/>
        </w:rPr>
        <w:fldChar w:fldCharType="begin" w:fldLock="0"/>
      </w:r>
      <w:r>
        <w:rPr>
          <w:rFonts w:ascii="ヒラギノ角ゴ ProN W6" w:cs="ヒラギノ角ゴ ProN W6" w:hAnsi="ヒラギノ角ゴ ProN W6" w:eastAsia="ヒラギノ角ゴ ProN W6"/>
          <w:sz w:val="90"/>
          <w:szCs w:val="90"/>
        </w:rPr>
        <w:instrText xml:space="preserve"> EQ \* jc2 \* "Font:HiraKakuProN-W3" \* hps45 \o\ad(\s\up45(とこと),床戸)</w:instrText>
      </w:r>
      <w:r>
        <w:rPr>
          <w:rFonts w:ascii="ヒラギノ角ゴ ProN W6" w:cs="ヒラギノ角ゴ ProN W6" w:hAnsi="ヒラギノ角ゴ ProN W6" w:eastAsia="ヒラギノ角ゴ ProN W6"/>
          <w:sz w:val="90"/>
          <w:szCs w:val="90"/>
        </w:rPr>
        <w:fldChar w:fldCharType="separate" w:fldLock="0"/>
      </w:r>
      <w:r>
        <w:rPr>
          <w:rFonts w:ascii="ヒラギノ角ゴ ProN W6" w:cs="ヒラギノ角ゴ ProN W6" w:hAnsi="ヒラギノ角ゴ ProN W6" w:eastAsia="ヒラギノ角ゴ ProN W6"/>
          <w:sz w:val="90"/>
          <w:szCs w:val="90"/>
        </w:rPr>
        <w:fldChar w:fldCharType="end" w:fldLock="0"/>
      </w:r>
      <w:r>
        <w:rPr>
          <w:rFonts w:eastAsia="Arial Unicode MS" w:hint="eastAsia"/>
          <w:sz w:val="90"/>
          <w:szCs w:val="90"/>
          <w:rtl w:val="0"/>
          <w:lang w:val="ja-JP" w:eastAsia="ja-JP"/>
        </w:rPr>
        <w:t>マキ（</w:t>
      </w:r>
      <w:r>
        <w:rPr>
          <w:rFonts w:ascii="ヒラギノ角ゴ ProN W6" w:hAnsi="ヒラギノ角ゴ ProN W6"/>
          <w:sz w:val="90"/>
          <w:szCs w:val="90"/>
          <w:rtl w:val="0"/>
          <w:lang w:val="ja-JP" w:eastAsia="ja-JP"/>
        </w:rPr>
        <w:t>17</w:t>
      </w:r>
      <w:r>
        <w:rPr>
          <w:rFonts w:eastAsia="Arial Unicode MS" w:hint="eastAsia"/>
          <w:sz w:val="90"/>
          <w:szCs w:val="90"/>
          <w:rtl w:val="0"/>
          <w:lang w:val="ja-JP" w:eastAsia="ja-JP"/>
        </w:rPr>
        <w:t>）</w:t>
      </w:r>
    </w:p>
    <w:p>
      <w:pPr>
        <w:pStyle w:val="本文"/>
        <w:jc w:val="center"/>
        <w:rPr>
          <w:rFonts w:ascii="ヒラギノ角ゴ ProN W6" w:cs="ヒラギノ角ゴ ProN W6" w:hAnsi="ヒラギノ角ゴ ProN W6" w:eastAsia="ヒラギノ角ゴ ProN W6"/>
          <w:sz w:val="52"/>
          <w:szCs w:val="52"/>
        </w:rPr>
      </w:pPr>
      <w:r>
        <w:rPr>
          <w:rFonts w:eastAsia="Arial Unicode MS" w:hint="eastAsia"/>
          <w:sz w:val="52"/>
          <w:szCs w:val="52"/>
          <w:rtl w:val="0"/>
          <w:lang w:val="ja-JP" w:eastAsia="ja-JP"/>
        </w:rPr>
        <w:t>・</w:t>
      </w:r>
      <w:r>
        <w:rPr>
          <w:rFonts w:ascii="ヒラギノ角ゴ ProN W6" w:hAnsi="ヒラギノ角ゴ ProN W6"/>
          <w:sz w:val="52"/>
          <w:szCs w:val="52"/>
          <w:rtl w:val="0"/>
          <w:lang w:val="ja-JP" w:eastAsia="ja-JP"/>
        </w:rPr>
        <w:t>17</w:t>
      </w:r>
      <w:r>
        <w:rPr>
          <w:rFonts w:eastAsia="Arial Unicode MS" w:hint="eastAsia"/>
          <w:sz w:val="52"/>
          <w:szCs w:val="52"/>
          <w:rtl w:val="0"/>
          <w:lang w:val="ja-JP" w:eastAsia="ja-JP"/>
        </w:rPr>
        <w:t>日朝に自宅で目撃されてから</w:t>
      </w:r>
    </w:p>
    <w:p>
      <w:pPr>
        <w:pStyle w:val="本文"/>
        <w:spacing w:after="300"/>
        <w:jc w:val="center"/>
        <w:rPr>
          <w:rFonts w:ascii="ヒラギノ角ゴ ProN W6" w:cs="ヒラギノ角ゴ ProN W6" w:hAnsi="ヒラギノ角ゴ ProN W6" w:eastAsia="ヒラギノ角ゴ ProN W6"/>
          <w:sz w:val="52"/>
          <w:szCs w:val="52"/>
        </w:rPr>
      </w:pPr>
      <w:r>
        <w:rPr>
          <w:rFonts w:eastAsia="Arial Unicode MS" w:hint="eastAsia"/>
          <w:sz w:val="52"/>
          <w:szCs w:val="52"/>
          <w:rtl w:val="0"/>
          <w:lang w:val="ja-JP" w:eastAsia="ja-JP"/>
        </w:rPr>
        <w:t>　</w:t>
      </w:r>
      <w:r>
        <w:rPr>
          <w:rFonts w:ascii="ヒラギノ角ゴ ProN W6" w:hAnsi="ヒラギノ角ゴ ProN W6"/>
          <w:sz w:val="52"/>
          <w:szCs w:val="52"/>
          <w:rtl w:val="0"/>
          <w:lang w:val="ja-JP" w:eastAsia="ja-JP"/>
        </w:rPr>
        <w:t>20</w:t>
      </w:r>
      <w:r>
        <w:rPr>
          <w:rFonts w:eastAsia="Arial Unicode MS" w:hint="eastAsia"/>
          <w:sz w:val="52"/>
          <w:szCs w:val="52"/>
          <w:rtl w:val="0"/>
          <w:lang w:val="ja-JP" w:eastAsia="ja-JP"/>
        </w:rPr>
        <w:t>日現在も行方が解りません。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50"/>
          <w:szCs w:val="50"/>
        </w:rPr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身長</w:t>
      </w: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</w:r>
      <w:r>
        <w:rPr>
          <w:rFonts w:ascii="ヒラギノ角ゴ ProN W6" w:hAnsi="ヒラギノ角ゴ ProN W6"/>
          <w:sz w:val="46"/>
          <w:szCs w:val="46"/>
          <w:rtl w:val="0"/>
          <w:lang w:val="ja-JP" w:eastAsia="ja-JP"/>
        </w:rPr>
        <w:t>158</w:t>
      </w:r>
      <w:r>
        <w:rPr>
          <w:rFonts w:ascii="ヒラギノ角ゴ ProN W6" w:hAnsi="ヒラギノ角ゴ ProN W6"/>
          <w:sz w:val="46"/>
          <w:szCs w:val="46"/>
          <w:rtl w:val="0"/>
          <w:lang w:val="en-US"/>
        </w:rPr>
        <w:t>cm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体重</w:t>
      </w: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</w:r>
      <w:r>
        <w:rPr>
          <w:rFonts w:ascii="ヒラギノ角ゴ ProN W6" w:hAnsi="ヒラギノ角ゴ ProN W6"/>
          <w:sz w:val="46"/>
          <w:szCs w:val="46"/>
          <w:rtl w:val="0"/>
          <w:lang w:val="ja-JP" w:eastAsia="ja-JP"/>
        </w:rPr>
        <w:t>40</w:t>
      </w:r>
      <w:r>
        <w:rPr>
          <w:rFonts w:ascii="ヒラギノ角ゴ ProN W6" w:hAnsi="ヒラギノ角ゴ ProN W6"/>
          <w:sz w:val="46"/>
          <w:szCs w:val="46"/>
          <w:rtl w:val="0"/>
          <w:lang w:val="en-US"/>
        </w:rPr>
        <w:t>kg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血液型</w:t>
      </w:r>
      <w:r>
        <w:rPr>
          <w:rFonts w:ascii="ヒラギノ角ゴ ProN W6" w:cs="ヒラギノ角ゴ ProN W6" w:hAnsi="ヒラギノ角ゴ ProN W6" w:eastAsia="ヒラギノ角ゴ ProN W6"/>
          <w:sz w:val="46"/>
          <w:szCs w:val="46"/>
          <w:rtl w:val="0"/>
          <w:lang w:val="en-US"/>
        </w:rPr>
        <w:tab/>
        <w:t>A</w:t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型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特徴</w:t>
      </w: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やや猫背で歩く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服装</w:t>
      </w: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灰色のパーカー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ベージュのズボン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46"/>
          <w:szCs w:val="46"/>
        </w:rPr>
        <w:tab/>
        <w:tab/>
      </w:r>
      <w:r>
        <w:rPr>
          <w:rFonts w:eastAsia="Arial Unicode MS" w:hint="eastAsia"/>
          <w:sz w:val="46"/>
          <w:szCs w:val="46"/>
          <w:rtl w:val="0"/>
          <w:lang w:val="ja-JP" w:eastAsia="ja-JP"/>
        </w:rPr>
        <w:t>銀縁の丸メガネ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46"/>
          <w:szCs w:val="46"/>
          <w:rtl w:val="0"/>
          <w:lang w:val="ja-JP" w:eastAsia="ja-JP"/>
        </w:rPr>
        <w:tab/>
        <w:t>その他</w:t>
        <w:tab/>
        <w:t>携帯や財布、他の服や靴は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ascii="ヒラギノ角ゴ ProN W6" w:cs="ヒラギノ角ゴ ProN W6" w:hAnsi="ヒラギノ角ゴ ProN W6" w:eastAsia="ヒラギノ角ゴ ProN W6"/>
          <w:sz w:val="46"/>
          <w:szCs w:val="46"/>
          <w:rtl w:val="0"/>
          <w:lang w:val="ja-JP" w:eastAsia="ja-JP"/>
        </w:rPr>
        <w:tab/>
        <w:tab/>
        <w:t>全て家にありました。</w:t>
      </w:r>
    </w:p>
    <w:p>
      <w:pPr>
        <w:pStyle w:val="本文"/>
        <w:tabs>
          <w:tab w:val="right" w:pos="2835"/>
          <w:tab w:val="left" w:pos="3685"/>
        </w:tabs>
        <w:ind w:left="850" w:firstLine="0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</w:p>
    <w:p>
      <w:pPr>
        <w:pStyle w:val="本文"/>
        <w:jc w:val="right"/>
        <w:rPr>
          <w:rFonts w:ascii="ヒラギノ角ゴ ProN W6" w:cs="ヒラギノ角ゴ ProN W6" w:hAnsi="ヒラギノ角ゴ ProN W6" w:eastAsia="ヒラギノ角ゴ ProN W6"/>
          <w:sz w:val="46"/>
          <w:szCs w:val="46"/>
        </w:rPr>
      </w:pPr>
      <w:r>
        <w:rPr>
          <w:rFonts w:eastAsia="Arial Unicode MS" w:hint="eastAsia"/>
          <w:sz w:val="46"/>
          <w:szCs w:val="46"/>
          <w:rtl w:val="0"/>
          <w:lang w:val="ja-JP" w:eastAsia="ja-JP"/>
        </w:rPr>
        <w:t>連絡先　床戸紀尚</w:t>
      </w:r>
    </w:p>
    <w:p>
      <w:pPr>
        <w:pStyle w:val="本文"/>
        <w:jc w:val="right"/>
      </w:pPr>
      <w:r>
        <w:rPr>
          <w:rFonts w:ascii="ヒラギノ角ゴ ProN W6" w:hAnsi="ヒラギノ角ゴ ProN W6"/>
          <w:sz w:val="46"/>
          <w:szCs w:val="46"/>
          <w:rtl w:val="0"/>
          <w:lang w:val="en-US"/>
        </w:rPr>
        <w:t>norinao0812@ekaf.</w:t>
      </w:r>
      <w:r>
        <w:rPr>
          <w:rFonts w:ascii="ヒラギノ角ゴ ProN W6" w:hAnsi="ヒラギノ角ゴ ProN W6"/>
          <w:sz w:val="46"/>
          <w:szCs w:val="46"/>
          <w:rtl w:val="0"/>
          <w:lang w:val="ja-JP" w:eastAsia="ja-JP"/>
        </w:rPr>
        <w:t>m</w:t>
      </w:r>
      <w:r>
        <w:rPr>
          <w:rFonts w:ascii="ヒラギノ角ゴ ProN W6" w:hAnsi="ヒラギノ角ゴ ProN W6"/>
          <w:sz w:val="46"/>
          <w:szCs w:val="46"/>
          <w:rtl w:val="0"/>
          <w:lang w:val="en-US"/>
        </w:rPr>
        <w:t>e.jp</w:t>
      </w:r>
    </w:p>
    <w:sectPr>
      <w:headerReference w:type="default" r:id="rId4"/>
      <w:footerReference w:type="default" r:id="rId5"/>
      <w:pgSz w:w="11906" w:h="16838" w:orient="portrait"/>
      <w:pgMar w:top="1701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Blank_Layout">
  <a:themeElements>
    <a:clrScheme name="21_Blank_Layou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Blank_Layout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21_Blank_Layou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